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44"/>
        <w:gridCol w:w="3456"/>
      </w:tblGrid>
      <w:tr w:rsidR="00607922" w14:paraId="752E59C7" w14:textId="77777777" w:rsidTr="00522962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607922" w14:paraId="256F6BCC" w14:textId="77777777" w:rsidTr="00FE0B03">
              <w:trPr>
                <w:cantSplit/>
                <w:trHeight w:hRule="exact" w:val="5954"/>
              </w:trPr>
              <w:tc>
                <w:tcPr>
                  <w:tcW w:w="7200" w:type="dxa"/>
                </w:tcPr>
                <w:p w14:paraId="17C2C0E9" w14:textId="77777777" w:rsidR="00607922" w:rsidRDefault="008D2737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1414F81" wp14:editId="7193FC4D">
                        <wp:extent cx="4565615" cy="3714750"/>
                        <wp:effectExtent l="0" t="0" r="698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7550" cy="3732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922" w14:paraId="444B6DFE" w14:textId="77777777" w:rsidTr="002B5F68">
              <w:trPr>
                <w:trHeight w:hRule="exact" w:val="8640"/>
              </w:trPr>
              <w:tc>
                <w:tcPr>
                  <w:tcW w:w="7200" w:type="dxa"/>
                </w:tcPr>
                <w:p w14:paraId="3E873555" w14:textId="77777777" w:rsidR="00607922" w:rsidRPr="00FE0B03" w:rsidRDefault="008D2737" w:rsidP="00FE0B03">
                  <w:pPr>
                    <w:pStyle w:val="Ondertitel"/>
                    <w:jc w:val="center"/>
                    <w:rPr>
                      <w:sz w:val="56"/>
                      <w:szCs w:val="56"/>
                    </w:rPr>
                  </w:pPr>
                  <w:r w:rsidRPr="00FE0B03">
                    <w:rPr>
                      <w:sz w:val="56"/>
                      <w:szCs w:val="56"/>
                    </w:rPr>
                    <w:t>zondag 30 juni</w:t>
                  </w:r>
                </w:p>
                <w:p w14:paraId="6415D342" w14:textId="77777777" w:rsidR="00FE0B03" w:rsidRPr="00FE0B03" w:rsidRDefault="00FE0B03" w:rsidP="00FE0B03">
                  <w:pPr>
                    <w:pStyle w:val="Ondertitel"/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FE0B03">
                    <w:rPr>
                      <w:sz w:val="56"/>
                      <w:szCs w:val="56"/>
                    </w:rPr>
                    <w:t>11.00  uur</w:t>
                  </w:r>
                  <w:proofErr w:type="gramEnd"/>
                </w:p>
                <w:p w14:paraId="3456772D" w14:textId="77777777" w:rsidR="00607922" w:rsidRDefault="008D2737" w:rsidP="008D2737">
                  <w:pPr>
                    <w:pStyle w:val="Titel"/>
                    <w:jc w:val="center"/>
                    <w:rPr>
                      <w:sz w:val="72"/>
                      <w:szCs w:val="72"/>
                    </w:rPr>
                  </w:pPr>
                  <w:r w:rsidRPr="008D2737">
                    <w:rPr>
                      <w:sz w:val="72"/>
                      <w:szCs w:val="72"/>
                    </w:rPr>
                    <w:t>Hagenpreek</w:t>
                  </w:r>
                </w:p>
                <w:p w14:paraId="7426B7E9" w14:textId="77777777" w:rsidR="00D4516A" w:rsidRDefault="00D4516A" w:rsidP="00D4516A"/>
                <w:p w14:paraId="0C6A5930" w14:textId="77777777" w:rsidR="00D4516A" w:rsidRPr="00A21357" w:rsidRDefault="00036CD4" w:rsidP="00A21357">
                  <w:pPr>
                    <w:jc w:val="center"/>
                    <w:rPr>
                      <w:rFonts w:asciiTheme="majorHAnsi" w:hAnsiTheme="majorHAnsi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sz w:val="72"/>
                      <w:szCs w:val="72"/>
                    </w:rPr>
                    <w:t>‘</w:t>
                  </w:r>
                  <w:r w:rsidR="00D4516A" w:rsidRPr="00D4516A">
                    <w:rPr>
                      <w:rFonts w:asciiTheme="majorHAnsi" w:hAnsiTheme="majorHAnsi"/>
                      <w:sz w:val="72"/>
                      <w:szCs w:val="72"/>
                    </w:rPr>
                    <w:t>God en i</w:t>
                  </w:r>
                  <w:r w:rsidR="00D4516A">
                    <w:rPr>
                      <w:rFonts w:asciiTheme="majorHAnsi" w:hAnsiTheme="majorHAnsi"/>
                      <w:sz w:val="72"/>
                      <w:szCs w:val="72"/>
                    </w:rPr>
                    <w:t>k</w:t>
                  </w:r>
                  <w:r>
                    <w:rPr>
                      <w:rFonts w:asciiTheme="majorHAnsi" w:hAnsiTheme="majorHAnsi"/>
                      <w:sz w:val="72"/>
                      <w:szCs w:val="72"/>
                    </w:rPr>
                    <w:t>’</w:t>
                  </w:r>
                </w:p>
                <w:p w14:paraId="66EC3D82" w14:textId="77777777" w:rsidR="00D4516A" w:rsidRPr="00D4516A" w:rsidRDefault="00D4516A" w:rsidP="00D4516A">
                  <w:pPr>
                    <w:pStyle w:val="Kop2"/>
                    <w:rPr>
                      <w:rFonts w:ascii="Verdana" w:hAnsi="Verdana"/>
                      <w:b/>
                      <w:color w:val="333333"/>
                      <w:sz w:val="48"/>
                      <w:szCs w:val="48"/>
                      <w:shd w:val="clear" w:color="auto" w:fill="FFFFFF"/>
                    </w:rPr>
                  </w:pPr>
                  <w:r w:rsidRPr="00D4516A">
                    <w:rPr>
                      <w:rFonts w:ascii="Verdana" w:hAnsi="Verdana"/>
                      <w:b/>
                      <w:color w:val="333333"/>
                      <w:sz w:val="48"/>
                      <w:szCs w:val="48"/>
                      <w:shd w:val="clear" w:color="auto" w:fill="FFFFFF"/>
                    </w:rPr>
                    <w:t>Alain Verheij</w:t>
                  </w:r>
                </w:p>
                <w:p w14:paraId="1000917A" w14:textId="77777777" w:rsidR="002B5F68" w:rsidRDefault="00D4516A" w:rsidP="00A21357">
                  <w:pPr>
                    <w:pStyle w:val="Kop2"/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proofErr w:type="gramStart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theoloog</w:t>
                  </w:r>
                  <w:proofErr w:type="gramEnd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, schrijver en spreker. </w:t>
                  </w:r>
                  <w:proofErr w:type="gramStart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ook</w:t>
                  </w:r>
                  <w:proofErr w:type="gramEnd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bekend als “twittertheoloog” (@</w:t>
                  </w:r>
                  <w:proofErr w:type="spellStart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alainverheijNL</w:t>
                  </w:r>
                  <w:proofErr w:type="spellEnd"/>
                  <w:r w:rsidRPr="00A213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) en als lid van het Theologisch Elftal van Trouw.</w:t>
                  </w:r>
                  <w:r w:rsidR="002B5F68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00D9A25B" w14:textId="77777777" w:rsidR="002B5F68" w:rsidRDefault="002B5F68" w:rsidP="00A21357">
                  <w:pPr>
                    <w:pStyle w:val="Kop2"/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383636E7" w14:textId="77777777" w:rsidR="00D4516A" w:rsidRPr="002B5F68" w:rsidRDefault="002B5F68" w:rsidP="00A21357">
                  <w:pPr>
                    <w:pStyle w:val="Kop2"/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2B5F68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Zijn boek “God en ik, wat je als weldenkende 21e </w:t>
                  </w:r>
                  <w:proofErr w:type="spellStart"/>
                  <w:r w:rsidRPr="002B5F68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eeuwer</w:t>
                  </w:r>
                  <w:proofErr w:type="spellEnd"/>
                  <w:r w:rsidRPr="002B5F68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kunt leren van de Bijbel”, werd gekozen tot beste theologische boek van 2017-2018.</w:t>
                  </w:r>
                </w:p>
                <w:p w14:paraId="12E51E74" w14:textId="77777777" w:rsidR="002B5F68" w:rsidRPr="002B5F68" w:rsidRDefault="002B5F68" w:rsidP="002B5F68">
                  <w:pPr>
                    <w:pStyle w:val="Regel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7ACE019B" w14:textId="77777777" w:rsidR="00036CD4" w:rsidRPr="00036CD4" w:rsidRDefault="00036CD4" w:rsidP="00036CD4">
                  <w:pPr>
                    <w:pStyle w:val="Regel"/>
                  </w:pPr>
                </w:p>
                <w:p w14:paraId="4C20A3B9" w14:textId="77777777" w:rsidR="00607922" w:rsidRDefault="00607922">
                  <w:pPr>
                    <w:pStyle w:val="Kop1"/>
                  </w:pPr>
                </w:p>
                <w:p w14:paraId="1B35D956" w14:textId="77777777" w:rsidR="00D4516A" w:rsidRDefault="00CE0A38" w:rsidP="00D4516A">
                  <w:pPr>
                    <w:pStyle w:val="Kop2"/>
                  </w:pPr>
                  <w:r w:rsidRPr="00CE0A38">
                    <w:t xml:space="preserve">Thema; God en ik wat je als weldenkende 21e </w:t>
                  </w:r>
                  <w:proofErr w:type="spellStart"/>
                  <w:r w:rsidRPr="00CE0A38">
                    <w:t>eeuwer</w:t>
                  </w:r>
                  <w:proofErr w:type="spellEnd"/>
                  <w:r w:rsidRPr="00CE0A38">
                    <w:t xml:space="preserve"> kunt leren van de Bijbel</w:t>
                  </w:r>
                  <w:r w:rsidR="00D4516A">
                    <w:t xml:space="preserve"> Thema; God en ik </w:t>
                  </w:r>
                  <w:r w:rsidR="00D4516A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wat je als weldenkende 21e </w:t>
                  </w:r>
                  <w:proofErr w:type="spellStart"/>
                  <w:r w:rsidR="00D4516A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  <w:t>eeuwer</w:t>
                  </w:r>
                  <w:proofErr w:type="spellEnd"/>
                  <w:r w:rsidR="00D4516A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kunt leren van de Bijbel</w:t>
                  </w:r>
                </w:p>
                <w:p w14:paraId="7BDF65A5" w14:textId="77777777" w:rsidR="00607922" w:rsidRDefault="00607922"/>
              </w:tc>
            </w:tr>
            <w:tr w:rsidR="00607922" w14:paraId="2B3795A4" w14:textId="77777777" w:rsidTr="00FE0B03">
              <w:trPr>
                <w:trHeight w:hRule="exact" w:val="2983"/>
              </w:trPr>
              <w:tc>
                <w:tcPr>
                  <w:tcW w:w="7200" w:type="dxa"/>
                  <w:vAlign w:val="bottom"/>
                </w:tcPr>
                <w:p w14:paraId="1CC77747" w14:textId="77777777" w:rsidR="00607922" w:rsidRDefault="00607922"/>
              </w:tc>
            </w:tr>
          </w:tbl>
          <w:p w14:paraId="0E748CEC" w14:textId="77777777" w:rsidR="00607922" w:rsidRDefault="00FE0B03">
            <w:r>
              <w:rPr>
                <w:noProof/>
                <w:lang w:eastAsia="nl-NL"/>
              </w:rPr>
              <w:drawing>
                <wp:inline distT="0" distB="0" distL="0" distR="0" wp14:anchorId="5542FA4D" wp14:editId="05893E35">
                  <wp:extent cx="111306" cy="93980"/>
                  <wp:effectExtent l="0" t="0" r="3175" b="127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6" cy="9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284EF322" w14:textId="77777777" w:rsidR="00607922" w:rsidRDefault="0060792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56"/>
            </w:tblGrid>
            <w:tr w:rsidR="00607922" w14:paraId="6E73A9C2" w14:textId="77777777" w:rsidTr="00522962">
              <w:trPr>
                <w:trHeight w:hRule="exact" w:val="11064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7D21812" w14:textId="77777777" w:rsidR="00607922" w:rsidRPr="002B5F68" w:rsidRDefault="00036CD4">
                  <w:pPr>
                    <w:pStyle w:val="Kop2"/>
                    <w:rPr>
                      <w:color w:val="auto"/>
                    </w:rPr>
                  </w:pPr>
                  <w:r w:rsidRPr="002B5F68">
                    <w:rPr>
                      <w:color w:val="auto"/>
                    </w:rPr>
                    <w:t>Na afloop inbrenglunch. Voor drinken wordt gezorgd.</w:t>
                  </w:r>
                </w:p>
                <w:p w14:paraId="51F257A2" w14:textId="77777777" w:rsidR="00607922" w:rsidRPr="00A21357" w:rsidRDefault="00607922">
                  <w:pPr>
                    <w:pStyle w:val="Regel"/>
                    <w:rPr>
                      <w:sz w:val="28"/>
                      <w:szCs w:val="28"/>
                    </w:rPr>
                  </w:pPr>
                </w:p>
                <w:p w14:paraId="5918CDAC" w14:textId="77777777" w:rsidR="00A21357" w:rsidRPr="00A21357" w:rsidRDefault="00A21357" w:rsidP="00A21357">
                  <w:pPr>
                    <w:pStyle w:val="Regel"/>
                  </w:pPr>
                </w:p>
                <w:p w14:paraId="279727F0" w14:textId="77777777" w:rsidR="00A21357" w:rsidRPr="001B7F12" w:rsidRDefault="00A21357" w:rsidP="00A21357">
                  <w:pPr>
                    <w:spacing w:after="0" w:line="239" w:lineRule="auto"/>
                    <w:ind w:hanging="5"/>
                    <w:jc w:val="center"/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</w:pPr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 xml:space="preserve">De </w:t>
                  </w:r>
                  <w:proofErr w:type="gramStart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>Hagenpreek  wordt</w:t>
                  </w:r>
                  <w:proofErr w:type="gramEnd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 xml:space="preserve"> gehouden  bij Informatiecentrum 'n Witten behorend bij het natuurgebied ''De </w:t>
                  </w:r>
                  <w:proofErr w:type="spellStart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>Borkeld</w:t>
                  </w:r>
                  <w:proofErr w:type="spellEnd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 xml:space="preserve">'' van Staatsbosbeheer. </w:t>
                  </w:r>
                  <w:proofErr w:type="spellStart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>Borkeldweg</w:t>
                  </w:r>
                  <w:proofErr w:type="spellEnd"/>
                  <w:r w:rsidRPr="001B7F12">
                    <w:rPr>
                      <w:rFonts w:asciiTheme="majorHAnsi" w:eastAsia="Comic Sans MS" w:hAnsiTheme="majorHAnsi" w:cs="Comic Sans MS"/>
                      <w:b/>
                      <w:i/>
                      <w:color w:val="00331A"/>
                      <w:sz w:val="28"/>
                      <w:szCs w:val="28"/>
                    </w:rPr>
                    <w:t xml:space="preserve"> 17, 7475 RV Markelo.</w:t>
                  </w:r>
                </w:p>
                <w:p w14:paraId="6CE3DD9A" w14:textId="77777777" w:rsidR="00036CD4" w:rsidRPr="002B5F68" w:rsidRDefault="00036CD4" w:rsidP="00A21357">
                  <w:pPr>
                    <w:spacing w:after="0" w:line="239" w:lineRule="auto"/>
                    <w:ind w:hanging="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7CB95EB8" w14:textId="77777777" w:rsidR="00A21357" w:rsidRPr="00A21357" w:rsidRDefault="002B5F68" w:rsidP="00A21357">
                  <w:pPr>
                    <w:pStyle w:val="Regel"/>
                  </w:pPr>
                  <w:r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61312" behindDoc="1" locked="0" layoutInCell="0" allowOverlap="1" wp14:anchorId="7D242FBF" wp14:editId="7048B0F0">
                        <wp:simplePos x="0" y="0"/>
                        <wp:positionH relativeFrom="column">
                          <wp:posOffset>206375</wp:posOffset>
                        </wp:positionH>
                        <wp:positionV relativeFrom="paragraph">
                          <wp:posOffset>633730</wp:posOffset>
                        </wp:positionV>
                        <wp:extent cx="1471295" cy="1104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28"/>
                            <wp:lineTo x="21255" y="21228"/>
                            <wp:lineTo x="21255" y="0"/>
                            <wp:lineTo x="0" y="0"/>
                          </wp:wrapPolygon>
                        </wp:wrapTight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1357">
                    <w:t>Bijdrage wordt op prijs gesteld</w:t>
                  </w:r>
                </w:p>
              </w:tc>
            </w:tr>
            <w:tr w:rsidR="00607922" w14:paraId="6A29318B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66446D7D" w14:textId="77777777" w:rsidR="00607922" w:rsidRDefault="00607922"/>
              </w:tc>
            </w:tr>
            <w:tr w:rsidR="00607922" w14:paraId="2E3D934B" w14:textId="77777777" w:rsidTr="00522962">
              <w:trPr>
                <w:trHeight w:hRule="exact" w:val="3682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495E993B" w14:textId="77777777" w:rsidR="008D2737" w:rsidRDefault="008D2737">
                  <w:pPr>
                    <w:pStyle w:val="Kop3"/>
                  </w:pPr>
                  <w:r>
                    <w:t xml:space="preserve">vrijzinnigen </w:t>
                  </w:r>
                </w:p>
                <w:p w14:paraId="4D295050" w14:textId="77777777" w:rsidR="00607922" w:rsidRDefault="008D2737">
                  <w:pPr>
                    <w:pStyle w:val="Kop3"/>
                  </w:pPr>
                  <w:r>
                    <w:t>aan de regge</w:t>
                  </w:r>
                  <w:r w:rsidR="00D4516A">
                    <w:t xml:space="preserve"> rijssen-nijverdal e.o.</w:t>
                  </w:r>
                </w:p>
                <w:p w14:paraId="44FAEBC6" w14:textId="77777777" w:rsidR="00607922" w:rsidRDefault="00F605C2">
                  <w:pPr>
                    <w:pStyle w:val="Contactgegevens"/>
                  </w:pPr>
                  <w:sdt>
                    <w:sdtPr>
                      <w:id w:val="857003158"/>
                      <w:placeholder>
                        <w:docPart w:val="B45555775A39484DBCB9C03A282D11A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D2737">
                        <w:t>06-14034460</w:t>
                      </w:r>
                    </w:sdtContent>
                  </w:sdt>
                </w:p>
                <w:p w14:paraId="6933D52E" w14:textId="77777777" w:rsidR="00607922" w:rsidRDefault="008D2737" w:rsidP="008D2737">
                  <w:pPr>
                    <w:pStyle w:val="Contactgegevens"/>
                  </w:pPr>
                  <w:proofErr w:type="gramStart"/>
                  <w:r>
                    <w:t>vrijzinnigennederland.nl</w:t>
                  </w:r>
                  <w:proofErr w:type="gramEnd"/>
                  <w:r>
                    <w:t>/  aan-de-</w:t>
                  </w:r>
                  <w:proofErr w:type="spellStart"/>
                  <w:r>
                    <w:t>regge</w:t>
                  </w:r>
                  <w:proofErr w:type="spellEnd"/>
                </w:p>
                <w:p w14:paraId="04864624" w14:textId="77777777" w:rsidR="00607922" w:rsidRDefault="00607922">
                  <w:pPr>
                    <w:pStyle w:val="Datum"/>
                  </w:pPr>
                </w:p>
              </w:tc>
            </w:tr>
          </w:tbl>
          <w:p w14:paraId="0B487147" w14:textId="77777777" w:rsidR="00607922" w:rsidRDefault="00607922"/>
        </w:tc>
      </w:tr>
    </w:tbl>
    <w:p w14:paraId="0E370ED9" w14:textId="77777777" w:rsidR="00607922" w:rsidRDefault="00607922">
      <w:pPr>
        <w:pStyle w:val="Geenafstand"/>
      </w:pPr>
    </w:p>
    <w:sectPr w:rsidR="00607922" w:rsidSect="0052296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37"/>
    <w:rsid w:val="00036CD4"/>
    <w:rsid w:val="001B7F12"/>
    <w:rsid w:val="002B5F68"/>
    <w:rsid w:val="00522962"/>
    <w:rsid w:val="00607922"/>
    <w:rsid w:val="008D2737"/>
    <w:rsid w:val="00A21357"/>
    <w:rsid w:val="00AA3515"/>
    <w:rsid w:val="00CE0A38"/>
    <w:rsid w:val="00D4516A"/>
    <w:rsid w:val="00F605C2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106C8"/>
  <w15:chartTrackingRefBased/>
  <w15:docId w15:val="{B72C4E9F-205A-4A46-B1D5-C3D19D1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__000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555775A39484DBCB9C03A282D1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18393-BA65-4E3E-8270-602CAF0535BC}"/>
      </w:docPartPr>
      <w:docPartBody>
        <w:p w:rsidR="0016010A" w:rsidRDefault="00DB2A8C">
          <w:pPr>
            <w:pStyle w:val="B45555775A39484DBCB9C03A282D11A5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8C"/>
    <w:rsid w:val="0016010A"/>
    <w:rsid w:val="00D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19C0669517479B910D1DF5799E0BEB">
    <w:name w:val="3219C0669517479B910D1DF5799E0BEB"/>
  </w:style>
  <w:style w:type="paragraph" w:customStyle="1" w:styleId="EC25D36AFE7D407D8D00A5603E0FA491">
    <w:name w:val="EC25D36AFE7D407D8D00A5603E0FA491"/>
  </w:style>
  <w:style w:type="paragraph" w:customStyle="1" w:styleId="B3C3E87211A14116853410431A548AFC">
    <w:name w:val="B3C3E87211A14116853410431A548AFC"/>
  </w:style>
  <w:style w:type="paragraph" w:customStyle="1" w:styleId="8D5BB3C8236542AEB756921019F74052">
    <w:name w:val="8D5BB3C8236542AEB756921019F74052"/>
  </w:style>
  <w:style w:type="paragraph" w:customStyle="1" w:styleId="5544233C9B464EABA796286652E6B953">
    <w:name w:val="5544233C9B464EABA796286652E6B953"/>
  </w:style>
  <w:style w:type="paragraph" w:customStyle="1" w:styleId="A4B448881D37418FAFB7982FA9B5CA33">
    <w:name w:val="A4B448881D37418FAFB7982FA9B5CA33"/>
  </w:style>
  <w:style w:type="paragraph" w:customStyle="1" w:styleId="0ABB59DD6D444AAF8CFD110BB61C371F">
    <w:name w:val="0ABB59DD6D444AAF8CFD110BB61C371F"/>
  </w:style>
  <w:style w:type="paragraph" w:customStyle="1" w:styleId="550601123AC1402893556615FA5F49FB">
    <w:name w:val="550601123AC1402893556615FA5F49FB"/>
  </w:style>
  <w:style w:type="paragraph" w:customStyle="1" w:styleId="8FC2B59B1276407B93F14852E872B8B9">
    <w:name w:val="8FC2B59B1276407B93F14852E872B8B9"/>
  </w:style>
  <w:style w:type="paragraph" w:customStyle="1" w:styleId="23CBBD235A01410BBAF02CBE87A20A85">
    <w:name w:val="23CBBD235A01410BBAF02CBE87A20A85"/>
  </w:style>
  <w:style w:type="paragraph" w:customStyle="1" w:styleId="B45555775A39484DBCB9C03A282D11A5">
    <w:name w:val="B45555775A39484DBCB9C03A282D11A5"/>
  </w:style>
  <w:style w:type="paragraph" w:customStyle="1" w:styleId="4702A7B224EE4270B7DD60AC8F2904CF">
    <w:name w:val="4702A7B224EE4270B7DD60AC8F2904CF"/>
  </w:style>
  <w:style w:type="paragraph" w:customStyle="1" w:styleId="DC13D1F17505495E8C8785BEC9B64D7B">
    <w:name w:val="DC13D1F17505495E8C8785BEC9B6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anki Veltien</cp:lastModifiedBy>
  <cp:revision>2</cp:revision>
  <cp:lastPrinted>2019-05-09T20:25:00Z</cp:lastPrinted>
  <dcterms:created xsi:type="dcterms:W3CDTF">2019-05-10T08:12:00Z</dcterms:created>
  <dcterms:modified xsi:type="dcterms:W3CDTF">2019-05-10T08:12:00Z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